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18C" w:rsidRPr="00823839" w:rsidRDefault="0074618C" w:rsidP="0074618C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134"/>
        <w:jc w:val="both"/>
        <w:rPr>
          <w:rFonts w:ascii="Garamond" w:hAnsi="Garamond"/>
          <w:szCs w:val="24"/>
          <w:lang w:bidi="x-none"/>
        </w:rPr>
      </w:pPr>
    </w:p>
    <w:p w:rsidR="0074618C" w:rsidRDefault="0074618C" w:rsidP="0074618C">
      <w:pPr>
        <w:widowControl w:val="0"/>
        <w:tabs>
          <w:tab w:val="left" w:pos="113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Garamond" w:hAnsi="Garamond"/>
          <w:szCs w:val="24"/>
          <w:lang w:bidi="x-none"/>
        </w:rPr>
      </w:pPr>
      <w:bookmarkStart w:id="0" w:name="_GoBack"/>
      <w:r>
        <w:rPr>
          <w:rFonts w:ascii="Garamond" w:hAnsi="Garamond"/>
          <w:szCs w:val="24"/>
          <w:lang w:bidi="x-none"/>
        </w:rPr>
        <w:tab/>
        <w:t xml:space="preserve">Liste des hôtels : </w:t>
      </w:r>
    </w:p>
    <w:p w:rsidR="0074618C" w:rsidRPr="0074618C" w:rsidRDefault="0074618C" w:rsidP="0074618C">
      <w:pPr>
        <w:widowControl w:val="0"/>
        <w:tabs>
          <w:tab w:val="left" w:pos="113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Garamond" w:hAnsi="Garamond"/>
          <w:szCs w:val="24"/>
          <w:lang w:bidi="x-none"/>
        </w:rPr>
      </w:pPr>
      <w:r>
        <w:rPr>
          <w:rFonts w:ascii="Garamond" w:hAnsi="Garamond"/>
          <w:szCs w:val="24"/>
          <w:lang w:bidi="x-none"/>
        </w:rPr>
        <w:tab/>
      </w:r>
      <w:r>
        <w:rPr>
          <w:rFonts w:ascii="Garamond" w:hAnsi="Garamond"/>
          <w:szCs w:val="24"/>
          <w:lang w:bidi="x-none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7"/>
        <w:gridCol w:w="2593"/>
        <w:gridCol w:w="3123"/>
      </w:tblGrid>
      <w:tr w:rsidR="0074618C" w:rsidRPr="0047146C" w:rsidTr="00A12663">
        <w:tc>
          <w:tcPr>
            <w:tcW w:w="3535" w:type="dxa"/>
            <w:shd w:val="clear" w:color="auto" w:fill="auto"/>
          </w:tcPr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val="en-US" w:bidi="x-none"/>
              </w:rPr>
            </w:pPr>
            <w:r>
              <w:rPr>
                <w:rFonts w:ascii="Garamond" w:hAnsi="Garamond"/>
                <w:noProof/>
                <w:szCs w:val="24"/>
              </w:rPr>
              <w:drawing>
                <wp:inline distT="0" distB="0" distL="0" distR="0">
                  <wp:extent cx="1276350" cy="1200150"/>
                  <wp:effectExtent l="0" t="0" r="0" b="0"/>
                  <wp:docPr id="6" name="Image 6" descr="Photo Park i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 Park i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</w:tcPr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b/>
                <w:szCs w:val="24"/>
                <w:lang w:val="en-US" w:bidi="x-none"/>
              </w:rPr>
            </w:pPr>
            <w:r w:rsidRPr="0047146C">
              <w:rPr>
                <w:rFonts w:ascii="Garamond" w:hAnsi="Garamond"/>
                <w:b/>
                <w:szCs w:val="24"/>
                <w:lang w:val="en-US" w:bidi="x-none"/>
              </w:rPr>
              <w:t xml:space="preserve">Park Inn by Radisson Lille Grand </w:t>
            </w:r>
            <w:proofErr w:type="spellStart"/>
            <w:r w:rsidRPr="0047146C">
              <w:rPr>
                <w:rFonts w:ascii="Garamond" w:hAnsi="Garamond"/>
                <w:b/>
                <w:szCs w:val="24"/>
                <w:lang w:val="en-US" w:bidi="x-none"/>
              </w:rPr>
              <w:t>Stade</w:t>
            </w:r>
            <w:proofErr w:type="spellEnd"/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 w:rsidRPr="0047146C">
              <w:rPr>
                <w:rFonts w:ascii="Garamond" w:hAnsi="Garamond"/>
                <w:szCs w:val="24"/>
                <w:lang w:bidi="x-none"/>
              </w:rPr>
              <w:t xml:space="preserve">211 Boulevard de Tournay </w:t>
            </w: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 w:rsidRPr="0047146C">
              <w:rPr>
                <w:rFonts w:ascii="Garamond" w:hAnsi="Garamond"/>
                <w:szCs w:val="24"/>
                <w:lang w:bidi="x-none"/>
              </w:rPr>
              <w:t>59 650 Villeneuve d’Ascq</w:t>
            </w: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 w:rsidRPr="0047146C">
              <w:rPr>
                <w:rFonts w:ascii="Garamond" w:hAnsi="Garamond"/>
                <w:szCs w:val="24"/>
                <w:lang w:bidi="x-none"/>
              </w:rPr>
              <w:t>03 20 64 40 00</w:t>
            </w: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 w:rsidRPr="0047146C">
              <w:rPr>
                <w:rFonts w:ascii="Garamond" w:hAnsi="Garamond"/>
                <w:szCs w:val="24"/>
                <w:lang w:bidi="x-none"/>
              </w:rPr>
              <w:t>Entre 102 € et 108 €</w:t>
            </w:r>
          </w:p>
        </w:tc>
        <w:tc>
          <w:tcPr>
            <w:tcW w:w="3536" w:type="dxa"/>
            <w:shd w:val="clear" w:color="auto" w:fill="auto"/>
          </w:tcPr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>
              <w:rPr>
                <w:rFonts w:ascii="Garamond" w:hAnsi="Garamond"/>
                <w:noProof/>
                <w:szCs w:val="24"/>
              </w:rPr>
              <w:drawing>
                <wp:inline distT="0" distB="0" distL="0" distR="0">
                  <wp:extent cx="1485900" cy="1343025"/>
                  <wp:effectExtent l="0" t="0" r="0" b="9525"/>
                  <wp:docPr id="5" name="Image 5" descr="accès pi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cès pi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</w:p>
        </w:tc>
      </w:tr>
      <w:tr w:rsidR="0074618C" w:rsidRPr="0047146C" w:rsidTr="00A12663">
        <w:tc>
          <w:tcPr>
            <w:tcW w:w="3535" w:type="dxa"/>
            <w:shd w:val="clear" w:color="auto" w:fill="auto"/>
          </w:tcPr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>
              <w:rPr>
                <w:rFonts w:ascii="Garamond" w:hAnsi="Garamond"/>
                <w:noProof/>
                <w:szCs w:val="24"/>
              </w:rPr>
              <w:drawing>
                <wp:inline distT="0" distB="0" distL="0" distR="0">
                  <wp:extent cx="2085975" cy="381000"/>
                  <wp:effectExtent l="0" t="0" r="9525" b="0"/>
                  <wp:docPr id="4" name="Image 4" descr="tulip inn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lip inn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</w:tcPr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b/>
                <w:szCs w:val="24"/>
                <w:lang w:bidi="x-none"/>
              </w:rPr>
            </w:pPr>
            <w:proofErr w:type="spellStart"/>
            <w:r w:rsidRPr="0047146C">
              <w:rPr>
                <w:rFonts w:ascii="Garamond" w:hAnsi="Garamond"/>
                <w:b/>
                <w:szCs w:val="24"/>
                <w:lang w:bidi="x-none"/>
              </w:rPr>
              <w:t>Tulip</w:t>
            </w:r>
            <w:proofErr w:type="spellEnd"/>
            <w:r w:rsidRPr="0047146C">
              <w:rPr>
                <w:rFonts w:ascii="Garamond" w:hAnsi="Garamond"/>
                <w:b/>
                <w:szCs w:val="24"/>
                <w:lang w:bidi="x-none"/>
              </w:rPr>
              <w:t xml:space="preserve"> Inn Lille Grand Stade</w:t>
            </w: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 w:rsidRPr="0047146C">
              <w:rPr>
                <w:rFonts w:ascii="Garamond" w:hAnsi="Garamond"/>
                <w:szCs w:val="24"/>
                <w:lang w:bidi="x-none"/>
              </w:rPr>
              <w:t>231 Boulevard de Tournai</w:t>
            </w: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 w:rsidRPr="0047146C">
              <w:rPr>
                <w:rFonts w:ascii="Garamond" w:hAnsi="Garamond"/>
                <w:szCs w:val="24"/>
                <w:lang w:bidi="x-none"/>
              </w:rPr>
              <w:t>59 650 Villeneuve d’Ascq</w:t>
            </w: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 w:rsidRPr="0047146C">
              <w:rPr>
                <w:rFonts w:ascii="Garamond" w:hAnsi="Garamond"/>
                <w:szCs w:val="24"/>
                <w:lang w:bidi="x-none"/>
              </w:rPr>
              <w:t>03 20 47 60 06</w:t>
            </w: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 w:rsidRPr="0047146C">
              <w:rPr>
                <w:rFonts w:ascii="Garamond" w:hAnsi="Garamond"/>
                <w:szCs w:val="24"/>
                <w:lang w:bidi="x-none"/>
              </w:rPr>
              <w:t>A partir de 79 €</w:t>
            </w:r>
          </w:p>
        </w:tc>
        <w:tc>
          <w:tcPr>
            <w:tcW w:w="3536" w:type="dxa"/>
            <w:shd w:val="clear" w:color="auto" w:fill="auto"/>
          </w:tcPr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>
              <w:rPr>
                <w:rFonts w:ascii="Garamond" w:hAnsi="Garamond"/>
                <w:noProof/>
                <w:szCs w:val="24"/>
              </w:rPr>
              <w:drawing>
                <wp:inline distT="0" distB="0" distL="0" distR="0">
                  <wp:extent cx="1485900" cy="1285875"/>
                  <wp:effectExtent l="0" t="0" r="0" b="9525"/>
                  <wp:docPr id="3" name="Image 3" descr="acccès pieton tu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cccès pieton tu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</w:p>
        </w:tc>
      </w:tr>
      <w:tr w:rsidR="0074618C" w:rsidRPr="0047146C" w:rsidTr="00A12663">
        <w:tc>
          <w:tcPr>
            <w:tcW w:w="3535" w:type="dxa"/>
            <w:shd w:val="clear" w:color="auto" w:fill="auto"/>
          </w:tcPr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>
              <w:rPr>
                <w:rFonts w:ascii="Garamond" w:hAnsi="Garamond"/>
                <w:noProof/>
                <w:szCs w:val="24"/>
              </w:rPr>
              <w:drawing>
                <wp:inline distT="0" distB="0" distL="0" distR="0">
                  <wp:extent cx="1323975" cy="1323975"/>
                  <wp:effectExtent l="0" t="0" r="9525" b="9525"/>
                  <wp:docPr id="2" name="Image 2" descr="The 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</w:tcPr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b/>
                <w:szCs w:val="24"/>
                <w:lang w:bidi="x-none"/>
              </w:rPr>
            </w:pPr>
            <w:r w:rsidRPr="0047146C">
              <w:rPr>
                <w:rFonts w:ascii="Garamond" w:hAnsi="Garamond"/>
                <w:b/>
                <w:szCs w:val="24"/>
                <w:lang w:bidi="x-none"/>
              </w:rPr>
              <w:t>The Original Lille Est Grand Stade</w:t>
            </w: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 w:rsidRPr="0047146C">
              <w:rPr>
                <w:rFonts w:ascii="Garamond" w:hAnsi="Garamond"/>
                <w:szCs w:val="24"/>
                <w:lang w:bidi="x-none"/>
              </w:rPr>
              <w:t>Avenue Paul Langevin</w:t>
            </w: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 w:rsidRPr="0047146C">
              <w:rPr>
                <w:rFonts w:ascii="Garamond" w:hAnsi="Garamond"/>
                <w:szCs w:val="24"/>
                <w:lang w:bidi="x-none"/>
              </w:rPr>
              <w:t>Cité Scientifique</w:t>
            </w: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 w:rsidRPr="0047146C">
              <w:rPr>
                <w:rFonts w:ascii="Garamond" w:hAnsi="Garamond"/>
                <w:szCs w:val="24"/>
                <w:lang w:bidi="x-none"/>
              </w:rPr>
              <w:t>59 650 Villeneuve d’Ascq</w:t>
            </w: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 w:rsidRPr="0047146C">
              <w:rPr>
                <w:rFonts w:ascii="Garamond" w:hAnsi="Garamond"/>
                <w:szCs w:val="24"/>
                <w:lang w:bidi="x-none"/>
              </w:rPr>
              <w:t>01 57 32 46 88</w:t>
            </w: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</w:p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 w:rsidRPr="0047146C">
              <w:rPr>
                <w:rFonts w:ascii="Garamond" w:hAnsi="Garamond"/>
                <w:szCs w:val="24"/>
                <w:lang w:bidi="x-none"/>
              </w:rPr>
              <w:t>A partir de 90 €</w:t>
            </w:r>
          </w:p>
        </w:tc>
        <w:tc>
          <w:tcPr>
            <w:tcW w:w="3536" w:type="dxa"/>
            <w:shd w:val="clear" w:color="auto" w:fill="auto"/>
          </w:tcPr>
          <w:p w:rsidR="0074618C" w:rsidRPr="0047146C" w:rsidRDefault="0074618C" w:rsidP="00A12663">
            <w:pPr>
              <w:widowControl w:val="0"/>
              <w:tabs>
                <w:tab w:val="left" w:pos="1134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szCs w:val="24"/>
                <w:lang w:bidi="x-none"/>
              </w:rPr>
            </w:pPr>
            <w:r>
              <w:rPr>
                <w:rFonts w:ascii="Garamond" w:hAnsi="Garamond"/>
                <w:noProof/>
                <w:szCs w:val="24"/>
              </w:rPr>
              <w:drawing>
                <wp:inline distT="0" distB="0" distL="0" distR="0">
                  <wp:extent cx="1485900" cy="1362075"/>
                  <wp:effectExtent l="0" t="0" r="0" b="9525"/>
                  <wp:docPr id="1" name="Image 1" descr="accès the 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ccès the 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28A" w:rsidRDefault="0009428A"/>
    <w:p w:rsidR="0074618C" w:rsidRDefault="0074618C"/>
    <w:bookmarkEnd w:id="0"/>
    <w:p w:rsidR="0074618C" w:rsidRDefault="0074618C"/>
    <w:sectPr w:rsidR="0074618C" w:rsidSect="00504E8F">
      <w:pgSz w:w="11907" w:h="16840" w:code="9"/>
      <w:pgMar w:top="1440" w:right="1440" w:bottom="1440" w:left="144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9C76E6"/>
    <w:multiLevelType w:val="multilevel"/>
    <w:tmpl w:val="65BA1BD0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18C"/>
    <w:rsid w:val="0009428A"/>
    <w:rsid w:val="00316CB8"/>
    <w:rsid w:val="00504E8F"/>
    <w:rsid w:val="0074618C"/>
    <w:rsid w:val="0078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18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4618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4618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618C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18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4618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4618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618C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63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FIED</dc:creator>
  <cp:lastModifiedBy>FIED</cp:lastModifiedBy>
  <cp:revision>1</cp:revision>
  <dcterms:created xsi:type="dcterms:W3CDTF">2018-12-21T17:15:00Z</dcterms:created>
  <dcterms:modified xsi:type="dcterms:W3CDTF">2018-12-21T17:40:00Z</dcterms:modified>
</cp:coreProperties>
</file>